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F8" w:rsidRPr="006D6346" w:rsidRDefault="00B926F8" w:rsidP="00B926F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B926F8" w:rsidRPr="00B926F8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B926F8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B926F8" w:rsidRPr="00F30C53" w:rsidRDefault="00B926F8" w:rsidP="00B926F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B926F8" w:rsidRPr="00F30C53" w:rsidRDefault="00B926F8" w:rsidP="00B926F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8F2DB6" w:rsidRDefault="00B926F8" w:rsidP="00B926F8">
      <w:pPr>
        <w:pStyle w:val="Default"/>
        <w:rPr>
          <w:rFonts w:eastAsia="Times New Roman"/>
          <w:snapToGrid w:val="0"/>
          <w:sz w:val="22"/>
          <w:szCs w:val="22"/>
          <w:lang w:eastAsia="it-IT"/>
        </w:rPr>
      </w:pP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to be admitted to the selection, by means of qualifications and exam, relating to the competition </w:t>
      </w:r>
      <w:r>
        <w:rPr>
          <w:rFonts w:eastAsia="Times New Roman"/>
          <w:snapToGrid w:val="0"/>
          <w:sz w:val="22"/>
          <w:szCs w:val="22"/>
          <w:lang w:eastAsia="it-IT"/>
        </w:rPr>
        <w:t>number 1328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 of </w:t>
      </w:r>
      <w:r>
        <w:rPr>
          <w:rFonts w:eastAsia="Times New Roman"/>
          <w:snapToGrid w:val="0"/>
          <w:sz w:val="22"/>
          <w:szCs w:val="22"/>
          <w:lang w:eastAsia="it-IT"/>
        </w:rPr>
        <w:t xml:space="preserve"> 16/02/17 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>[Referral Code: H2020]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 for the assignment of 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 xml:space="preserve">1 collaboration contract for the duration of </w:t>
      </w:r>
      <w:r>
        <w:rPr>
          <w:rFonts w:eastAsia="Times New Roman"/>
          <w:b/>
          <w:snapToGrid w:val="0"/>
          <w:sz w:val="22"/>
          <w:szCs w:val="22"/>
          <w:lang w:eastAsia="it-IT"/>
        </w:rPr>
        <w:t xml:space="preserve"> 36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 xml:space="preserve"> months, 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to undertake research activity at the Research Centre DONDENA of Bocconi University, as part of the project </w:t>
      </w:r>
      <w:r>
        <w:rPr>
          <w:rFonts w:eastAsia="Times New Roman"/>
          <w:snapToGrid w:val="0"/>
          <w:sz w:val="22"/>
          <w:szCs w:val="22"/>
          <w:lang w:eastAsia="it-IT"/>
        </w:rPr>
        <w:t xml:space="preserve">DisCont 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>financed by H2020</w:t>
      </w:r>
      <w:r>
        <w:rPr>
          <w:rFonts w:eastAsia="Times New Roman"/>
          <w:snapToGrid w:val="0"/>
          <w:sz w:val="22"/>
          <w:szCs w:val="22"/>
          <w:lang w:eastAsia="it-IT"/>
        </w:rPr>
        <w:t>.</w:t>
      </w:r>
    </w:p>
    <w:p w:rsidR="00B926F8" w:rsidRPr="00F30C53" w:rsidRDefault="00B926F8" w:rsidP="00B926F8">
      <w:pPr>
        <w:pStyle w:val="Default"/>
        <w:rPr>
          <w:rFonts w:eastAsia="Times New Roman"/>
          <w:snapToGrid w:val="0"/>
          <w:lang w:val="en-US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  <w:bookmarkStart w:id="0" w:name="_GoBack"/>
      <w:bookmarkEnd w:id="0"/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B926F8" w:rsidRPr="00F30C53" w:rsidRDefault="00B926F8" w:rsidP="00B926F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B926F8" w:rsidRDefault="00B926F8" w:rsidP="00B926F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</w:p>
    <w:p w:rsidR="00B926F8" w:rsidRDefault="00B926F8" w:rsidP="00B926F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a potential list of publications</w:t>
      </w:r>
    </w:p>
    <w:p w:rsidR="00B926F8" w:rsidRPr="00F30C53" w:rsidRDefault="00B926F8" w:rsidP="00B926F8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B926F8" w:rsidRPr="000E7791" w:rsidRDefault="00B926F8" w:rsidP="00B926F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B926F8" w:rsidRPr="006D6346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B926F8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1141E3" w:rsidRPr="00B926F8" w:rsidRDefault="001141E3">
      <w:pPr>
        <w:rPr>
          <w:lang w:val="en-US"/>
        </w:rPr>
      </w:pPr>
    </w:p>
    <w:sectPr w:rsidR="001141E3" w:rsidRPr="00B926F8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8"/>
    <w:rsid w:val="001141E3"/>
    <w:rsid w:val="00B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A5D7-0E66-400E-BC82-F2BA263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2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2017-02-16T11:33:00Z</dcterms:created>
  <dcterms:modified xsi:type="dcterms:W3CDTF">2017-02-16T11:34:00Z</dcterms:modified>
</cp:coreProperties>
</file>